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93EB" w14:textId="2703349A" w:rsidR="00237E42" w:rsidRPr="00F6673B" w:rsidRDefault="001865DD" w:rsidP="001865DD">
      <w:pPr>
        <w:spacing w:after="0"/>
        <w:rPr>
          <w:rFonts w:ascii="Montserrat" w:eastAsia="Calibri" w:hAnsi="Montserrat" w:cstheme="minorHAnsi"/>
          <w:b/>
          <w:bCs/>
          <w:color w:val="404040" w:themeColor="text1" w:themeTint="BF"/>
          <w:kern w:val="24"/>
          <w:sz w:val="48"/>
          <w:szCs w:val="48"/>
          <w:lang w:eastAsia="en-GB"/>
        </w:rPr>
      </w:pPr>
      <w:r w:rsidRPr="00F6673B">
        <w:rPr>
          <w:rFonts w:ascii="Montserrat" w:eastAsia="Calibri" w:hAnsi="Montserrat" w:cstheme="minorHAnsi"/>
          <w:b/>
          <w:bCs/>
          <w:color w:val="404040" w:themeColor="text1" w:themeTint="BF"/>
          <w:kern w:val="24"/>
          <w:sz w:val="48"/>
          <w:szCs w:val="48"/>
          <w:lang w:eastAsia="en-GB"/>
        </w:rPr>
        <w:t>WHO WE ARE</w:t>
      </w:r>
    </w:p>
    <w:p w14:paraId="388365C7" w14:textId="3FB89FBF" w:rsidR="00F06DCA" w:rsidRPr="00F6673B" w:rsidRDefault="00F63D43">
      <w:pPr>
        <w:rPr>
          <w:rFonts w:ascii="Avenir Next LT Pro" w:eastAsia="Times New Roman" w:hAnsi="Avenir Next LT Pro" w:cstheme="minorHAnsi"/>
          <w:color w:val="404040" w:themeColor="text1" w:themeTint="BF"/>
          <w:sz w:val="28"/>
          <w:szCs w:val="28"/>
          <w:lang w:eastAsia="en-GB"/>
        </w:rPr>
      </w:pPr>
      <w:r w:rsidRPr="00F6673B">
        <w:rPr>
          <w:rFonts w:ascii="Avenir Next LT Pro" w:eastAsia="Times New Roman" w:hAnsi="Avenir Next LT Pro" w:cstheme="minorHAnsi"/>
          <w:color w:val="404040" w:themeColor="text1" w:themeTint="BF"/>
          <w:sz w:val="28"/>
          <w:szCs w:val="28"/>
          <w:lang w:eastAsia="en-GB"/>
        </w:rPr>
        <w:t>MEMBERS, ASSOCIATE MEMBERS &amp; SUPPORTERS</w:t>
      </w:r>
    </w:p>
    <w:tbl>
      <w:tblPr>
        <w:tblStyle w:val="TableGrid"/>
        <w:tblW w:w="15588" w:type="dxa"/>
        <w:tblCellMar>
          <w:top w:w="170" w:type="dxa"/>
          <w:left w:w="170" w:type="dxa"/>
          <w:bottom w:w="113" w:type="dxa"/>
        </w:tblCellMar>
        <w:tblLook w:val="04A0" w:firstRow="1" w:lastRow="0" w:firstColumn="1" w:lastColumn="0" w:noHBand="0" w:noVBand="1"/>
      </w:tblPr>
      <w:tblGrid>
        <w:gridCol w:w="2598"/>
        <w:gridCol w:w="2926"/>
        <w:gridCol w:w="2551"/>
        <w:gridCol w:w="2552"/>
        <w:gridCol w:w="2363"/>
        <w:gridCol w:w="2598"/>
      </w:tblGrid>
      <w:tr w:rsidR="005A17B3" w:rsidRPr="00F6673B" w14:paraId="3B2B638D" w14:textId="77777777" w:rsidTr="006C36A0">
        <w:tc>
          <w:tcPr>
            <w:tcW w:w="2598" w:type="dxa"/>
          </w:tcPr>
          <w:p w14:paraId="23E4611B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  <w:t xml:space="preserve">City, regional, FE and HE provision </w:t>
            </w:r>
          </w:p>
          <w:p w14:paraId="0B6E0C2C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</w:p>
          <w:p w14:paraId="17D5B2C7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  <w:t>Members</w:t>
            </w:r>
          </w:p>
          <w:p w14:paraId="182A5714" w14:textId="28C6C1D2" w:rsidR="006116D4" w:rsidRPr="00F6673B" w:rsidRDefault="006116D4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Leeds Beckett University</w:t>
            </w:r>
          </w:p>
          <w:p w14:paraId="4DED9624" w14:textId="77777777" w:rsidR="006116D4" w:rsidRPr="00F6673B" w:rsidRDefault="006116D4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Leeds City College</w:t>
            </w:r>
          </w:p>
          <w:p w14:paraId="7C383802" w14:textId="67919167" w:rsidR="005A17B3" w:rsidRPr="00F6673B" w:rsidRDefault="005A17B3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Leeds City Council</w:t>
            </w:r>
          </w:p>
          <w:p w14:paraId="21B2FAD2" w14:textId="77777777" w:rsidR="006116D4" w:rsidRPr="00F6673B" w:rsidRDefault="006116D4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Leeds College of Building </w:t>
            </w:r>
          </w:p>
          <w:p w14:paraId="13C99C04" w14:textId="07D5248D" w:rsidR="005A17B3" w:rsidRPr="00F6673B" w:rsidRDefault="005A17B3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Leeds Trinity University</w:t>
            </w:r>
          </w:p>
          <w:p w14:paraId="58F996A8" w14:textId="77777777" w:rsidR="0073761B" w:rsidRPr="00F6673B" w:rsidRDefault="0073761B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Northern School of Contemporary Dance</w:t>
            </w:r>
          </w:p>
          <w:p w14:paraId="394B9A18" w14:textId="77777777" w:rsidR="005A17B3" w:rsidRPr="00F6673B" w:rsidRDefault="005A17B3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Wellspring Academy Trust</w:t>
            </w:r>
          </w:p>
          <w:p w14:paraId="2463537A" w14:textId="77777777" w:rsidR="005A17B3" w:rsidRPr="00F6673B" w:rsidRDefault="005A17B3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b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White Rose Academies Trust</w:t>
            </w:r>
            <w:r w:rsidRPr="00F6673B">
              <w:rPr>
                <w:rFonts w:ascii="Avenir Next LT Pro" w:eastAsia="Times New Roman" w:hAnsi="Avenir Next LT Pro" w:cstheme="minorHAnsi"/>
                <w:b/>
                <w:color w:val="404040" w:themeColor="text1" w:themeTint="BF"/>
                <w:sz w:val="18"/>
                <w:szCs w:val="18"/>
                <w:lang w:eastAsia="en-GB"/>
              </w:rPr>
              <w:t xml:space="preserve"> </w:t>
            </w:r>
          </w:p>
          <w:p w14:paraId="1186311C" w14:textId="77777777" w:rsidR="005A17B3" w:rsidRPr="00F6673B" w:rsidRDefault="005A17B3" w:rsidP="005A17B3">
            <w:p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</w:p>
          <w:p w14:paraId="6416C514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  <w:t>Associates</w:t>
            </w:r>
          </w:p>
          <w:p w14:paraId="2D0F2050" w14:textId="77777777" w:rsidR="005A17B3" w:rsidRPr="00F6673B" w:rsidRDefault="005A17B3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Notre Dame Catholic Sixth Form College</w:t>
            </w:r>
          </w:p>
          <w:p w14:paraId="38577AB9" w14:textId="77777777" w:rsidR="005A17B3" w:rsidRPr="00F6673B" w:rsidRDefault="005A17B3" w:rsidP="005A17B3">
            <w:p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</w:p>
          <w:p w14:paraId="0F0BE6FF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hAnsi="Avenir Next LT Pro"/>
                <w:b/>
                <w:color w:val="404040" w:themeColor="text1" w:themeTint="BF"/>
                <w:sz w:val="18"/>
                <w:szCs w:val="18"/>
              </w:rPr>
              <w:t>Supporters</w:t>
            </w: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3775B1F" w14:textId="47629ECC" w:rsidR="006116D4" w:rsidRPr="00F6673B" w:rsidRDefault="006116D4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  <w:t>First Bus</w:t>
            </w:r>
          </w:p>
          <w:p w14:paraId="2D72D971" w14:textId="2A0C9C05" w:rsidR="00E33428" w:rsidRPr="00F6673B" w:rsidRDefault="00E33428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Leeds Health &amp; Care Academy</w:t>
            </w:r>
          </w:p>
          <w:p w14:paraId="56A98BAB" w14:textId="7F23977C" w:rsidR="005A17B3" w:rsidRPr="00F6673B" w:rsidRDefault="005A17B3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West Yorkshire Fire &amp; Rescue Service</w:t>
            </w:r>
          </w:p>
          <w:p w14:paraId="1C1E9CAF" w14:textId="40CA28BC" w:rsidR="005A17B3" w:rsidRPr="00F6673B" w:rsidRDefault="005A17B3" w:rsidP="0073761B">
            <w:pPr>
              <w:pStyle w:val="ListParagraph"/>
              <w:numPr>
                <w:ilvl w:val="0"/>
                <w:numId w:val="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West Yorkshire Police </w:t>
            </w:r>
          </w:p>
        </w:tc>
        <w:tc>
          <w:tcPr>
            <w:tcW w:w="2926" w:type="dxa"/>
          </w:tcPr>
          <w:p w14:paraId="5D6DAA6F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  <w:t>Primary and Child Care provision</w:t>
            </w:r>
          </w:p>
          <w:p w14:paraId="53303B64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</w:p>
          <w:p w14:paraId="7C6347B6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  <w:t>Members</w:t>
            </w:r>
          </w:p>
          <w:p w14:paraId="794D3D4F" w14:textId="77777777" w:rsidR="006116D4" w:rsidRPr="00F6673B" w:rsidRDefault="006116D4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  <w:r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>Alder Tree Primary (WRAT)</w:t>
            </w:r>
          </w:p>
          <w:p w14:paraId="07C30FE6" w14:textId="28E72192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Allerton CE Primary </w:t>
            </w:r>
          </w:p>
          <w:p w14:paraId="6145AAEB" w14:textId="09990566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Bankside Primary </w:t>
            </w:r>
          </w:p>
          <w:p w14:paraId="5819911F" w14:textId="353AA990" w:rsidR="007B5AD6" w:rsidRPr="00F6673B" w:rsidRDefault="007B5AD6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Best Family Childcare</w:t>
            </w:r>
          </w:p>
          <w:p w14:paraId="4197498B" w14:textId="77777777" w:rsidR="007B5AD6" w:rsidRPr="00F6673B" w:rsidRDefault="007B5AD6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Blenheim Primary </w:t>
            </w:r>
          </w:p>
          <w:p w14:paraId="5CFD7B47" w14:textId="77777777" w:rsidR="006116D4" w:rsidRPr="00F6673B" w:rsidRDefault="006116D4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  <w:r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>Bramley Park Academy (WAT)</w:t>
            </w:r>
          </w:p>
          <w:p w14:paraId="48BAD455" w14:textId="77777777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Brudenell Primary </w:t>
            </w:r>
          </w:p>
          <w:p w14:paraId="4270AE59" w14:textId="33EF753E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Chapel Allerton Primary </w:t>
            </w:r>
          </w:p>
          <w:p w14:paraId="04719D6D" w14:textId="6A7910D2" w:rsidR="00B62544" w:rsidRPr="00F6673B" w:rsidRDefault="00B62544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  <w:t xml:space="preserve">Cross Gates Primary </w:t>
            </w:r>
          </w:p>
          <w:p w14:paraId="77DD74A1" w14:textId="2A892FCC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Deighton Gates Primary </w:t>
            </w:r>
          </w:p>
          <w:p w14:paraId="2A8CBE97" w14:textId="5C6EC4BF" w:rsidR="006116D4" w:rsidRPr="00F6673B" w:rsidRDefault="006116D4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  <w:r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>Ebor Gardens Primary (WAT)</w:t>
            </w:r>
          </w:p>
          <w:p w14:paraId="361BE381" w14:textId="77777777" w:rsidR="006116D4" w:rsidRPr="00F6673B" w:rsidRDefault="006116D4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  <w:r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>Elements Primary (WAT)</w:t>
            </w:r>
          </w:p>
          <w:p w14:paraId="05D03EB3" w14:textId="73E0F697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Fieldhead Carr Primary </w:t>
            </w:r>
          </w:p>
          <w:p w14:paraId="1861038E" w14:textId="5220BF4B" w:rsidR="00B62544" w:rsidRPr="00F6673B" w:rsidRDefault="00B62544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  <w:t>Grange Farm Primary</w:t>
            </w:r>
          </w:p>
          <w:p w14:paraId="21021665" w14:textId="3EDC2820" w:rsidR="005A17B3" w:rsidRPr="00BF7C84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Hovingham Primary </w:t>
            </w:r>
          </w:p>
          <w:p w14:paraId="1EFC1EC8" w14:textId="49359940" w:rsidR="00BF7C84" w:rsidRPr="00F6673B" w:rsidRDefault="00BF7C84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Meanwood CE Primary</w:t>
            </w:r>
          </w:p>
          <w:p w14:paraId="6821F176" w14:textId="77777777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Quarry Mount Primary </w:t>
            </w:r>
          </w:p>
          <w:p w14:paraId="793934B9" w14:textId="4D577909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Rosebank Primary </w:t>
            </w:r>
          </w:p>
          <w:p w14:paraId="2FCB317A" w14:textId="4BFB18FC" w:rsidR="00B62544" w:rsidRPr="00F6673B" w:rsidRDefault="00B62544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  <w:t>Seacroft Grange Primary</w:t>
            </w:r>
          </w:p>
          <w:p w14:paraId="22A89CE3" w14:textId="77777777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Southroyd Primary </w:t>
            </w:r>
          </w:p>
          <w:p w14:paraId="399777B9" w14:textId="77777777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Talbot Primary</w:t>
            </w:r>
          </w:p>
          <w:p w14:paraId="72A10DDE" w14:textId="365379FA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  <w:r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 xml:space="preserve">Victoria Primary </w:t>
            </w:r>
            <w:r w:rsidR="00CC2E41"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>Academy (WAT)</w:t>
            </w:r>
          </w:p>
          <w:p w14:paraId="3B7B37B9" w14:textId="01CB2B7A" w:rsidR="00B62544" w:rsidRPr="00F6673B" w:rsidRDefault="00B62544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  <w:r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>White Laith Primary</w:t>
            </w:r>
          </w:p>
          <w:p w14:paraId="70DBC010" w14:textId="77777777" w:rsidR="005A17B3" w:rsidRPr="00F6673B" w:rsidRDefault="005A17B3" w:rsidP="005A17B3">
            <w:p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</w:p>
          <w:p w14:paraId="396420FF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  <w:t>Associates</w:t>
            </w:r>
          </w:p>
          <w:p w14:paraId="2CCA963E" w14:textId="268981A0" w:rsidR="005A17B3" w:rsidRPr="00F6673B" w:rsidRDefault="005A17B3" w:rsidP="007B5AD6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color w:val="404040" w:themeColor="text1" w:themeTint="BF"/>
                <w:sz w:val="20"/>
                <w:szCs w:val="20"/>
              </w:rPr>
            </w:pPr>
            <w:bookmarkStart w:id="0" w:name="_GoBack"/>
            <w:bookmarkEnd w:id="0"/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Shire Oak CE Primary </w:t>
            </w:r>
          </w:p>
        </w:tc>
        <w:tc>
          <w:tcPr>
            <w:tcW w:w="2551" w:type="dxa"/>
          </w:tcPr>
          <w:p w14:paraId="72F293F9" w14:textId="77777777" w:rsidR="005A17B3" w:rsidRPr="00F6673B" w:rsidRDefault="005A17B3" w:rsidP="005A17B3">
            <w:pPr>
              <w:rPr>
                <w:rFonts w:ascii="Avenir Next LT Pro" w:hAnsi="Avenir Next LT Pro"/>
                <w:b/>
                <w:color w:val="404040" w:themeColor="text1" w:themeTint="BF"/>
                <w:sz w:val="20"/>
                <w:szCs w:val="20"/>
              </w:rPr>
            </w:pPr>
            <w:r w:rsidRPr="00F6673B">
              <w:rPr>
                <w:rFonts w:ascii="Avenir Next LT Pro" w:hAnsi="Avenir Next LT Pro"/>
                <w:b/>
                <w:color w:val="404040" w:themeColor="text1" w:themeTint="BF"/>
                <w:sz w:val="20"/>
                <w:szCs w:val="20"/>
              </w:rPr>
              <w:t>Specialist provision</w:t>
            </w:r>
          </w:p>
          <w:p w14:paraId="5F23B449" w14:textId="77777777" w:rsidR="005A17B3" w:rsidRPr="00F6673B" w:rsidRDefault="005A17B3" w:rsidP="005A17B3">
            <w:pPr>
              <w:rPr>
                <w:rFonts w:ascii="Avenir Next LT Pro" w:hAnsi="Avenir Next LT Pro"/>
                <w:b/>
                <w:color w:val="404040" w:themeColor="text1" w:themeTint="BF"/>
                <w:sz w:val="20"/>
                <w:szCs w:val="20"/>
              </w:rPr>
            </w:pPr>
          </w:p>
          <w:p w14:paraId="77C84608" w14:textId="77777777" w:rsidR="005A17B3" w:rsidRPr="00F6673B" w:rsidRDefault="005A17B3" w:rsidP="005A17B3">
            <w:pPr>
              <w:rPr>
                <w:rFonts w:ascii="Avenir Next LT Pro" w:hAnsi="Avenir Next LT Pro"/>
                <w:b/>
                <w:color w:val="404040" w:themeColor="text1" w:themeTint="BF"/>
                <w:sz w:val="20"/>
                <w:szCs w:val="20"/>
              </w:rPr>
            </w:pPr>
          </w:p>
          <w:p w14:paraId="5933A83A" w14:textId="77777777" w:rsidR="005A17B3" w:rsidRPr="00F6673B" w:rsidRDefault="005A17B3" w:rsidP="005A17B3">
            <w:pPr>
              <w:rPr>
                <w:rFonts w:ascii="Avenir Next LT Pro" w:hAnsi="Avenir Next LT Pro"/>
                <w:b/>
                <w:color w:val="404040" w:themeColor="text1" w:themeTint="BF"/>
                <w:sz w:val="18"/>
                <w:szCs w:val="18"/>
              </w:rPr>
            </w:pPr>
            <w:r w:rsidRPr="00F6673B">
              <w:rPr>
                <w:rFonts w:ascii="Avenir Next LT Pro" w:hAnsi="Avenir Next LT Pro"/>
                <w:b/>
                <w:color w:val="404040" w:themeColor="text1" w:themeTint="BF"/>
                <w:sz w:val="18"/>
                <w:szCs w:val="18"/>
              </w:rPr>
              <w:t>Members</w:t>
            </w:r>
          </w:p>
          <w:p w14:paraId="3D76FB58" w14:textId="5D2A7CC5" w:rsidR="006116D4" w:rsidRPr="00F6673B" w:rsidRDefault="006116D4" w:rsidP="006116D4">
            <w:pPr>
              <w:pStyle w:val="ListParagraph"/>
              <w:numPr>
                <w:ilvl w:val="0"/>
                <w:numId w:val="5"/>
              </w:num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>Green Meadows Academy</w:t>
            </w: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 (WAT)</w:t>
            </w:r>
          </w:p>
          <w:p w14:paraId="42016D94" w14:textId="4BD5A2B4" w:rsidR="006116D4" w:rsidRPr="00F6673B" w:rsidRDefault="006116D4" w:rsidP="006116D4">
            <w:pPr>
              <w:pStyle w:val="ListParagraph"/>
              <w:numPr>
                <w:ilvl w:val="0"/>
                <w:numId w:val="5"/>
              </w:num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>Penny Field School (WAT)</w:t>
            </w:r>
          </w:p>
          <w:p w14:paraId="2DC994B6" w14:textId="62938496" w:rsidR="005A17B3" w:rsidRPr="00F6673B" w:rsidRDefault="005A17B3" w:rsidP="000819EB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  <w:r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 xml:space="preserve">Springwell Leeds </w:t>
            </w:r>
            <w:r w:rsidR="00CC2E41"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>(WAT)</w:t>
            </w:r>
          </w:p>
          <w:p w14:paraId="0715A705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</w:p>
          <w:p w14:paraId="64B52EC6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  <w:t>Associates</w:t>
            </w:r>
          </w:p>
          <w:p w14:paraId="15D05878" w14:textId="3BF7135B" w:rsidR="005A17B3" w:rsidRPr="00F6673B" w:rsidRDefault="005A17B3" w:rsidP="000819EB">
            <w:pPr>
              <w:pStyle w:val="ListParagraph"/>
              <w:numPr>
                <w:ilvl w:val="0"/>
                <w:numId w:val="6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East SILC</w:t>
            </w:r>
            <w:r w:rsidR="000819EB"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, John Jamieson</w:t>
            </w:r>
          </w:p>
          <w:p w14:paraId="74DEB4B4" w14:textId="77777777" w:rsidR="005A17B3" w:rsidRPr="00F6673B" w:rsidRDefault="005A17B3" w:rsidP="000819EB">
            <w:pPr>
              <w:pStyle w:val="ListParagraph"/>
              <w:numPr>
                <w:ilvl w:val="0"/>
                <w:numId w:val="6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Lighthouse Futures Trust</w:t>
            </w:r>
          </w:p>
          <w:p w14:paraId="1EC757AD" w14:textId="77777777" w:rsidR="005A17B3" w:rsidRPr="00F6673B" w:rsidRDefault="005A17B3" w:rsidP="005A17B3">
            <w:pPr>
              <w:rPr>
                <w:rFonts w:ascii="Avenir Next LT Pro" w:hAnsi="Avenir Next LT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7B4C1B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  <w:t xml:space="preserve">Secondary provision </w:t>
            </w:r>
          </w:p>
          <w:p w14:paraId="752393DA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</w:p>
          <w:p w14:paraId="70EC0F8C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</w:p>
          <w:p w14:paraId="2B1D69B8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  <w:t>Members</w:t>
            </w:r>
          </w:p>
          <w:p w14:paraId="226D7510" w14:textId="6EFB4FDF" w:rsidR="005A17B3" w:rsidRPr="00F6673B" w:rsidRDefault="005A17B3" w:rsidP="00BB4FCA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Carr Manor Community </w:t>
            </w:r>
          </w:p>
          <w:p w14:paraId="78FFBDC3" w14:textId="77777777" w:rsidR="00BB4FCA" w:rsidRPr="00F6673B" w:rsidRDefault="00BB4FCA" w:rsidP="00BB4FCA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Co-op Academy Leeds</w:t>
            </w:r>
          </w:p>
          <w:p w14:paraId="3A340710" w14:textId="061FD096" w:rsidR="00BB4FCA" w:rsidRPr="00F6673B" w:rsidRDefault="00BB4FCA" w:rsidP="00BB4FCA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Co-op Academy Priesthorpe</w:t>
            </w:r>
          </w:p>
          <w:p w14:paraId="26212F0F" w14:textId="77777777" w:rsidR="006116D4" w:rsidRPr="00F6673B" w:rsidRDefault="006116D4" w:rsidP="00BB4FCA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  <w:t>Leeds City Academy (WRAT)</w:t>
            </w:r>
          </w:p>
          <w:p w14:paraId="621707A6" w14:textId="77777777" w:rsidR="006116D4" w:rsidRPr="00F6673B" w:rsidRDefault="006116D4" w:rsidP="00BB4FCA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  <w:t>Leeds East Academy (WRAT)</w:t>
            </w:r>
          </w:p>
          <w:p w14:paraId="288D43CC" w14:textId="77777777" w:rsidR="006116D4" w:rsidRPr="00F6673B" w:rsidRDefault="006116D4" w:rsidP="00BB4FCA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  <w:t>Leeds West Academy (WRAT)</w:t>
            </w:r>
          </w:p>
          <w:p w14:paraId="51E9200B" w14:textId="77777777" w:rsidR="005A17B3" w:rsidRPr="00F6673B" w:rsidRDefault="005A17B3" w:rsidP="00BB4FCA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Ralph Thoresby </w:t>
            </w:r>
          </w:p>
          <w:p w14:paraId="639CE0E2" w14:textId="77777777" w:rsidR="006116D4" w:rsidRPr="00F6673B" w:rsidRDefault="006116D4" w:rsidP="00BB4FCA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Wetherby High </w:t>
            </w:r>
          </w:p>
          <w:p w14:paraId="076374EB" w14:textId="77777777" w:rsidR="005A17B3" w:rsidRPr="00F6673B" w:rsidRDefault="005A17B3" w:rsidP="005A17B3">
            <w:p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</w:p>
          <w:p w14:paraId="50410902" w14:textId="7F1AA899" w:rsidR="005A17B3" w:rsidRPr="00F6673B" w:rsidRDefault="005A17B3" w:rsidP="00BB4FCA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363" w:type="dxa"/>
          </w:tcPr>
          <w:p w14:paraId="6A03784D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  <w:t xml:space="preserve">Charity and voluntary provision </w:t>
            </w:r>
          </w:p>
          <w:p w14:paraId="7CF8E804" w14:textId="77777777" w:rsidR="00FD56D7" w:rsidRPr="00F6673B" w:rsidRDefault="00FD56D7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</w:p>
          <w:p w14:paraId="69DF6022" w14:textId="5870DDC6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  <w:t>Members</w:t>
            </w:r>
          </w:p>
          <w:p w14:paraId="2A5E9543" w14:textId="16AF6A5E" w:rsidR="006116D4" w:rsidRPr="00F6673B" w:rsidRDefault="006116D4" w:rsidP="006116D4">
            <w:pPr>
              <w:pStyle w:val="ListParagraph"/>
              <w:numPr>
                <w:ilvl w:val="0"/>
                <w:numId w:val="10"/>
              </w:num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Ahead Partnership</w:t>
            </w:r>
          </w:p>
          <w:p w14:paraId="574E5CBA" w14:textId="77777777" w:rsidR="006116D4" w:rsidRPr="00F6673B" w:rsidRDefault="006116D4" w:rsidP="006116D4">
            <w:pPr>
              <w:pStyle w:val="ListParagraph"/>
              <w:numPr>
                <w:ilvl w:val="0"/>
                <w:numId w:val="10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CATCH Leeds</w:t>
            </w:r>
          </w:p>
          <w:p w14:paraId="3977DFE7" w14:textId="2BAC1B9E" w:rsidR="005A17B3" w:rsidRPr="00F6673B" w:rsidRDefault="005A17B3" w:rsidP="000819EB">
            <w:pPr>
              <w:pStyle w:val="ListParagraph"/>
              <w:numPr>
                <w:ilvl w:val="0"/>
                <w:numId w:val="10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Leeds Rhinos Foundation</w:t>
            </w:r>
          </w:p>
          <w:p w14:paraId="04AC3F03" w14:textId="0E7B6A76" w:rsidR="002569B5" w:rsidRPr="00F6673B" w:rsidRDefault="002569B5" w:rsidP="000819EB">
            <w:pPr>
              <w:pStyle w:val="ListParagraph"/>
              <w:numPr>
                <w:ilvl w:val="0"/>
                <w:numId w:val="10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  <w:t>Rethink Food</w:t>
            </w:r>
          </w:p>
          <w:p w14:paraId="77AAF3A9" w14:textId="503F525E" w:rsidR="005A17B3" w:rsidRPr="00F6673B" w:rsidRDefault="005A17B3" w:rsidP="005A17B3">
            <w:p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</w:p>
          <w:p w14:paraId="2847B4AB" w14:textId="0ADE328C" w:rsidR="00345F82" w:rsidRPr="00F6673B" w:rsidRDefault="00345F82" w:rsidP="005A17B3">
            <w:p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  <w:r w:rsidRPr="00F6673B">
              <w:rPr>
                <w:rFonts w:ascii="Avenir Next LT Pro" w:hAnsi="Avenir Next LT Pro"/>
                <w:b/>
                <w:color w:val="404040" w:themeColor="text1" w:themeTint="BF"/>
                <w:sz w:val="18"/>
                <w:szCs w:val="18"/>
              </w:rPr>
              <w:t>Associates</w:t>
            </w:r>
          </w:p>
          <w:p w14:paraId="0945DEEF" w14:textId="0F3B163D" w:rsidR="00345F82" w:rsidRPr="00F6673B" w:rsidRDefault="00345F82" w:rsidP="00345F82">
            <w:pPr>
              <w:pStyle w:val="ListParagraph"/>
              <w:numPr>
                <w:ilvl w:val="0"/>
                <w:numId w:val="14"/>
              </w:num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  <w:r w:rsidRPr="00F6673B"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  <w:t>Zarach</w:t>
            </w:r>
          </w:p>
          <w:p w14:paraId="09B0FF49" w14:textId="77777777" w:rsidR="00345F82" w:rsidRPr="00F6673B" w:rsidRDefault="00345F82" w:rsidP="005A17B3">
            <w:pPr>
              <w:rPr>
                <w:rFonts w:ascii="Avenir Next LT Pro" w:hAnsi="Avenir Next LT Pro"/>
                <w:color w:val="404040" w:themeColor="text1" w:themeTint="BF"/>
                <w:sz w:val="18"/>
                <w:szCs w:val="18"/>
              </w:rPr>
            </w:pPr>
          </w:p>
          <w:p w14:paraId="7452943A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hAnsi="Avenir Next LT Pro"/>
                <w:b/>
                <w:color w:val="404040" w:themeColor="text1" w:themeTint="BF"/>
                <w:sz w:val="18"/>
                <w:szCs w:val="18"/>
              </w:rPr>
              <w:t>Supporters</w:t>
            </w: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17764D1" w14:textId="77777777" w:rsidR="006116D4" w:rsidRPr="00F6673B" w:rsidRDefault="006116D4" w:rsidP="006116D4">
            <w:pPr>
              <w:pStyle w:val="ListParagraph"/>
              <w:numPr>
                <w:ilvl w:val="0"/>
                <w:numId w:val="9"/>
              </w:num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Basecamp Adventure Trust </w:t>
            </w:r>
          </w:p>
          <w:p w14:paraId="2C6358E1" w14:textId="77777777" w:rsidR="006116D4" w:rsidRPr="00F6673B" w:rsidRDefault="006116D4" w:rsidP="006116D4">
            <w:pPr>
              <w:pStyle w:val="ListParagraph"/>
              <w:numPr>
                <w:ilvl w:val="0"/>
                <w:numId w:val="9"/>
              </w:num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Flourished Minds </w:t>
            </w:r>
          </w:p>
          <w:p w14:paraId="1DC443DA" w14:textId="3BC2E483" w:rsidR="006116D4" w:rsidRPr="00F6673B" w:rsidRDefault="006116D4" w:rsidP="006116D4">
            <w:pPr>
              <w:pStyle w:val="ListParagraph"/>
              <w:numPr>
                <w:ilvl w:val="0"/>
                <w:numId w:val="9"/>
              </w:num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GIPSIL Ltd </w:t>
            </w:r>
          </w:p>
          <w:p w14:paraId="306898F3" w14:textId="77777777" w:rsidR="006116D4" w:rsidRPr="00F6673B" w:rsidRDefault="006116D4" w:rsidP="006116D4">
            <w:pPr>
              <w:pStyle w:val="ListParagraph"/>
              <w:numPr>
                <w:ilvl w:val="0"/>
                <w:numId w:val="9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Inspire North</w:t>
            </w:r>
          </w:p>
          <w:p w14:paraId="1F0D5C66" w14:textId="69B4D2A0" w:rsidR="005A17B3" w:rsidRPr="00F6673B" w:rsidRDefault="005A17B3" w:rsidP="000819EB">
            <w:pPr>
              <w:pStyle w:val="ListParagraph"/>
              <w:numPr>
                <w:ilvl w:val="0"/>
                <w:numId w:val="9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Leeds Community Foundation</w:t>
            </w:r>
            <w:r w:rsidR="000819EB"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 and </w:t>
            </w: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Give Bradford</w:t>
            </w:r>
          </w:p>
          <w:p w14:paraId="6FA21488" w14:textId="6DE907AC" w:rsidR="00B62544" w:rsidRPr="00F6673B" w:rsidRDefault="006116D4" w:rsidP="00205A2A">
            <w:pPr>
              <w:pStyle w:val="ListParagraph"/>
              <w:numPr>
                <w:ilvl w:val="0"/>
                <w:numId w:val="9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Leeds DEC</w:t>
            </w:r>
          </w:p>
          <w:p w14:paraId="1C870CBE" w14:textId="77777777" w:rsidR="005A17B3" w:rsidRPr="00F6673B" w:rsidRDefault="005A17B3" w:rsidP="000819EB">
            <w:pPr>
              <w:pStyle w:val="ListParagraph"/>
              <w:numPr>
                <w:ilvl w:val="0"/>
                <w:numId w:val="9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Meanwood Valley Urban Farm</w:t>
            </w:r>
          </w:p>
          <w:p w14:paraId="2834620D" w14:textId="77777777" w:rsidR="005A17B3" w:rsidRPr="00F6673B" w:rsidRDefault="005A17B3" w:rsidP="005A17B3">
            <w:pPr>
              <w:rPr>
                <w:rFonts w:ascii="Avenir Next LT Pro" w:hAnsi="Avenir Next LT Pro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98" w:type="dxa"/>
          </w:tcPr>
          <w:p w14:paraId="7CA2549D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  <w:t xml:space="preserve">Private Sector </w:t>
            </w:r>
          </w:p>
          <w:p w14:paraId="7A9502F4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</w:p>
          <w:p w14:paraId="419F533C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</w:p>
          <w:p w14:paraId="184903BC" w14:textId="6D21FBBF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18"/>
                <w:szCs w:val="18"/>
                <w:lang w:eastAsia="en-GB"/>
              </w:rPr>
              <w:t>Supporters</w:t>
            </w:r>
          </w:p>
          <w:p w14:paraId="206F4403" w14:textId="77777777" w:rsidR="006116D4" w:rsidRPr="00F6673B" w:rsidRDefault="006116D4" w:rsidP="006116D4">
            <w:pPr>
              <w:pStyle w:val="ListParagraph"/>
              <w:numPr>
                <w:ilvl w:val="0"/>
                <w:numId w:val="1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Boost Talent</w:t>
            </w:r>
          </w:p>
          <w:p w14:paraId="3DB8A058" w14:textId="77777777" w:rsidR="006116D4" w:rsidRPr="00F6673B" w:rsidRDefault="006116D4" w:rsidP="006116D4">
            <w:pPr>
              <w:pStyle w:val="ListParagraph"/>
              <w:numPr>
                <w:ilvl w:val="0"/>
                <w:numId w:val="1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Citu Group Ltd</w:t>
            </w:r>
          </w:p>
          <w:p w14:paraId="1B336B9D" w14:textId="77777777" w:rsidR="006116D4" w:rsidRPr="00F6673B" w:rsidRDefault="006116D4" w:rsidP="006116D4">
            <w:pPr>
              <w:pStyle w:val="ListParagraph"/>
              <w:numPr>
                <w:ilvl w:val="0"/>
                <w:numId w:val="1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Marshall Wooldridge</w:t>
            </w:r>
          </w:p>
          <w:p w14:paraId="4073F26B" w14:textId="77777777" w:rsidR="005A17B3" w:rsidRPr="00F6673B" w:rsidRDefault="005A17B3" w:rsidP="000819EB">
            <w:pPr>
              <w:pStyle w:val="ListParagraph"/>
              <w:numPr>
                <w:ilvl w:val="0"/>
                <w:numId w:val="1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Morley Glass &amp; Glazing</w:t>
            </w:r>
          </w:p>
          <w:p w14:paraId="24E32B8C" w14:textId="023FFA5B" w:rsidR="005A17B3" w:rsidRPr="00F6673B" w:rsidRDefault="005A17B3" w:rsidP="000819EB">
            <w:pPr>
              <w:pStyle w:val="ListParagraph"/>
              <w:numPr>
                <w:ilvl w:val="0"/>
                <w:numId w:val="11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>Navigatr</w:t>
            </w:r>
          </w:p>
          <w:p w14:paraId="616C4B24" w14:textId="77777777" w:rsidR="006116D4" w:rsidRPr="00F6673B" w:rsidRDefault="006116D4" w:rsidP="006116D4">
            <w:pPr>
              <w:pStyle w:val="ListParagraph"/>
              <w:numPr>
                <w:ilvl w:val="0"/>
                <w:numId w:val="11"/>
              </w:num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18"/>
                <w:szCs w:val="18"/>
                <w:lang w:eastAsia="en-GB"/>
              </w:rPr>
              <w:t xml:space="preserve">Q5 Partners </w:t>
            </w:r>
          </w:p>
          <w:p w14:paraId="3A0A60AB" w14:textId="77777777" w:rsidR="005A17B3" w:rsidRPr="00F6673B" w:rsidRDefault="005A17B3" w:rsidP="005A17B3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0A96F37D" w14:textId="77777777" w:rsidR="00F06DCA" w:rsidRPr="00F6673B" w:rsidRDefault="00F06DCA">
      <w:pPr>
        <w:rPr>
          <w:rFonts w:ascii="Avenir Next LT Pro" w:hAnsi="Avenir Next LT Pro"/>
          <w:color w:val="404040" w:themeColor="text1" w:themeTint="BF"/>
        </w:rPr>
      </w:pPr>
    </w:p>
    <w:p w14:paraId="5C07BF07" w14:textId="77777777" w:rsidR="00F06DCA" w:rsidRPr="00F6673B" w:rsidRDefault="00F06DCA">
      <w:pPr>
        <w:rPr>
          <w:rFonts w:ascii="Avenir Next LT Pro" w:hAnsi="Avenir Next LT Pro"/>
          <w:color w:val="404040" w:themeColor="text1" w:themeTint="BF"/>
        </w:rPr>
      </w:pPr>
    </w:p>
    <w:p w14:paraId="3038475C" w14:textId="127A14CF" w:rsidR="00F06DCA" w:rsidRPr="00F6673B" w:rsidRDefault="00BD0640">
      <w:pPr>
        <w:rPr>
          <w:rFonts w:ascii="Avenir Next LT Pro" w:hAnsi="Avenir Next LT Pro"/>
          <w:color w:val="404040" w:themeColor="text1" w:themeTint="BF"/>
          <w:sz w:val="28"/>
          <w:szCs w:val="28"/>
        </w:rPr>
      </w:pPr>
      <w:r w:rsidRPr="00F6673B">
        <w:rPr>
          <w:rFonts w:ascii="Avenir Next LT Pro" w:hAnsi="Avenir Next LT Pro"/>
          <w:color w:val="404040" w:themeColor="text1" w:themeTint="BF"/>
          <w:sz w:val="28"/>
          <w:szCs w:val="28"/>
        </w:rPr>
        <w:lastRenderedPageBreak/>
        <w:t xml:space="preserve">SPECIAL ADVISORS </w:t>
      </w:r>
    </w:p>
    <w:tbl>
      <w:tblPr>
        <w:tblStyle w:val="TableGrid"/>
        <w:tblW w:w="15446" w:type="dxa"/>
        <w:tblCellMar>
          <w:top w:w="170" w:type="dxa"/>
          <w:left w:w="170" w:type="dxa"/>
        </w:tblCellMar>
        <w:tblLook w:val="04A0" w:firstRow="1" w:lastRow="0" w:firstColumn="1" w:lastColumn="0" w:noHBand="0" w:noVBand="1"/>
      </w:tblPr>
      <w:tblGrid>
        <w:gridCol w:w="7119"/>
        <w:gridCol w:w="8327"/>
      </w:tblGrid>
      <w:tr w:rsidR="00F6673B" w:rsidRPr="00F6673B" w14:paraId="16C3ED09" w14:textId="77777777" w:rsidTr="00CE7D51">
        <w:tc>
          <w:tcPr>
            <w:tcW w:w="7119" w:type="dxa"/>
          </w:tcPr>
          <w:p w14:paraId="7A1669C3" w14:textId="77777777" w:rsidR="005A17B3" w:rsidRPr="00F6673B" w:rsidRDefault="005A17B3" w:rsidP="001952AC">
            <w:pPr>
              <w:spacing w:line="276" w:lineRule="auto"/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Special Advisors</w:t>
            </w:r>
          </w:p>
          <w:p w14:paraId="3A56AC1B" w14:textId="74ACED4E" w:rsidR="006116D4" w:rsidRPr="00F6673B" w:rsidRDefault="006116D4" w:rsidP="006116D4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Jermaine Benjamin – Boost Talent</w:t>
            </w:r>
          </w:p>
          <w:p w14:paraId="35211A17" w14:textId="1D63230F" w:rsidR="006116D4" w:rsidRPr="00F6673B" w:rsidRDefault="006116D4" w:rsidP="006116D4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John Bywater – Finance Consultant</w:t>
            </w:r>
          </w:p>
          <w:p w14:paraId="0BF20FD6" w14:textId="77777777" w:rsidR="006116D4" w:rsidRPr="00F6673B" w:rsidRDefault="006116D4" w:rsidP="006116D4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Dr Louise Ellis-Jones – Think EJ</w:t>
            </w:r>
          </w:p>
          <w:p w14:paraId="04EF237A" w14:textId="77777777" w:rsidR="006116D4" w:rsidRPr="00F6673B" w:rsidRDefault="006116D4" w:rsidP="006116D4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 xml:space="preserve">Anne Fell – AFEAC – Primary Education </w:t>
            </w:r>
          </w:p>
          <w:p w14:paraId="144CEEA1" w14:textId="77777777" w:rsidR="00F06DCA" w:rsidRPr="00F6673B" w:rsidRDefault="00F06DCA" w:rsidP="00CE7D51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Graft – Performing Artist</w:t>
            </w:r>
          </w:p>
          <w:p w14:paraId="666B47F0" w14:textId="605644CE" w:rsidR="00F06DCA" w:rsidRPr="00F6673B" w:rsidRDefault="00F06DCA" w:rsidP="00CE7D51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Dr Shaid Mahmood – HE and Communities</w:t>
            </w:r>
          </w:p>
          <w:p w14:paraId="59972FF3" w14:textId="77777777" w:rsidR="005A17B3" w:rsidRPr="00F6673B" w:rsidRDefault="005A17B3" w:rsidP="00CE7D51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Sir Frank McLoughlin</w:t>
            </w:r>
            <w:r w:rsidR="00F06DCA"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 xml:space="preserve"> - FE</w:t>
            </w:r>
          </w:p>
          <w:p w14:paraId="18175B64" w14:textId="3404B6C2" w:rsidR="005A17B3" w:rsidRPr="00F6673B" w:rsidRDefault="005A17B3" w:rsidP="00CE7D51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Paul Money QPM – LCC - Safer, stronger communities</w:t>
            </w:r>
          </w:p>
          <w:p w14:paraId="4FA30921" w14:textId="77777777" w:rsidR="006116D4" w:rsidRPr="00F6673B" w:rsidRDefault="006116D4" w:rsidP="006116D4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Therese O’Sullivan – Primary Education</w:t>
            </w:r>
          </w:p>
          <w:p w14:paraId="2CE57FAB" w14:textId="77777777" w:rsidR="006116D4" w:rsidRPr="00F6673B" w:rsidRDefault="006116D4" w:rsidP="006116D4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 xml:space="preserve">Jamie Peacock MBE </w:t>
            </w:r>
          </w:p>
          <w:p w14:paraId="5319C433" w14:textId="77777777" w:rsidR="005A17B3" w:rsidRPr="00F6673B" w:rsidRDefault="005A17B3" w:rsidP="00CE7D51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Ian Stokes – Ian Stokes Education Ltd</w:t>
            </w:r>
          </w:p>
          <w:p w14:paraId="45F1EF4F" w14:textId="77777777" w:rsidR="006116D4" w:rsidRPr="00F6673B" w:rsidRDefault="006116D4" w:rsidP="006116D4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Ruth Swailes – Independent Education Consultant</w:t>
            </w:r>
          </w:p>
          <w:p w14:paraId="673E03EE" w14:textId="77777777" w:rsidR="006116D4" w:rsidRPr="00F6673B" w:rsidRDefault="006116D4" w:rsidP="006116D4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Steph Taylor - Leeds Community Foundation and Give Bradford</w:t>
            </w:r>
          </w:p>
          <w:p w14:paraId="4839DC7A" w14:textId="77777777" w:rsidR="006116D4" w:rsidRPr="00F6673B" w:rsidRDefault="006116D4" w:rsidP="006116D4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Annabel Tonge – Q5 Partners</w:t>
            </w:r>
          </w:p>
          <w:p w14:paraId="7C693ABE" w14:textId="3CA21FAA" w:rsidR="006116D4" w:rsidRPr="00F6673B" w:rsidRDefault="006116D4" w:rsidP="006116D4">
            <w:pPr>
              <w:pStyle w:val="ListParagraph"/>
              <w:numPr>
                <w:ilvl w:val="0"/>
                <w:numId w:val="12"/>
              </w:num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Jonathan Wilson – Citu</w:t>
            </w:r>
          </w:p>
        </w:tc>
        <w:tc>
          <w:tcPr>
            <w:tcW w:w="8327" w:type="dxa"/>
          </w:tcPr>
          <w:p w14:paraId="6BFF7438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Ambassador</w:t>
            </w:r>
          </w:p>
          <w:p w14:paraId="421A8972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Jamie Jones-Buchanan MBE </w:t>
            </w:r>
          </w:p>
          <w:p w14:paraId="0F17B30F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 </w:t>
            </w:r>
          </w:p>
          <w:p w14:paraId="1B3CF55B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Independent Chair</w:t>
            </w:r>
          </w:p>
          <w:p w14:paraId="0C9D72A9" w14:textId="77777777" w:rsidR="005A17B3" w:rsidRPr="00F6673B" w:rsidRDefault="005A17B3" w:rsidP="00CE7D51">
            <w:p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Paul Brennan</w:t>
            </w:r>
          </w:p>
          <w:p w14:paraId="0F4485A1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</w:p>
          <w:p w14:paraId="52C728DC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C</w:t>
            </w:r>
            <w:r w:rsidR="00F06DCA" w:rsidRPr="00F6673B">
              <w:rPr>
                <w:rFonts w:ascii="Avenir Next LT Pro" w:eastAsia="Calibri" w:hAnsi="Avenir Next LT Pro" w:cstheme="minorHAnsi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hief Executive Officer</w:t>
            </w:r>
          </w:p>
          <w:p w14:paraId="3D7762AE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Simon Flowers OBE</w:t>
            </w:r>
          </w:p>
          <w:p w14:paraId="28117020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 </w:t>
            </w:r>
          </w:p>
          <w:p w14:paraId="400736F8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Company Secretary</w:t>
            </w:r>
          </w:p>
          <w:p w14:paraId="6FD49C89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Richard Lewis Ogden</w:t>
            </w:r>
          </w:p>
          <w:p w14:paraId="4A8628CF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 </w:t>
            </w:r>
          </w:p>
          <w:p w14:paraId="17D85C8D" w14:textId="77777777" w:rsidR="005A17B3" w:rsidRPr="00F6673B" w:rsidRDefault="005A17B3" w:rsidP="00CE7D51">
            <w:pPr>
              <w:rPr>
                <w:rFonts w:ascii="Avenir Next LT Pro" w:eastAsia="Times New Roman" w:hAnsi="Avenir Next LT Pro" w:cstheme="minorHAnsi"/>
                <w:color w:val="404040" w:themeColor="text1" w:themeTint="BF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C</w:t>
            </w:r>
            <w:r w:rsidR="00F06DCA" w:rsidRPr="00F6673B">
              <w:rPr>
                <w:rFonts w:ascii="Avenir Next LT Pro" w:eastAsia="Calibri" w:hAnsi="Avenir Next LT Pro" w:cstheme="minorHAnsi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hief Operating Officer</w:t>
            </w:r>
          </w:p>
          <w:p w14:paraId="13988E8D" w14:textId="77777777" w:rsidR="005A17B3" w:rsidRPr="00F6673B" w:rsidRDefault="005A17B3" w:rsidP="00CE7D51">
            <w:p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Sam Hallas</w:t>
            </w:r>
          </w:p>
          <w:p w14:paraId="7272DC17" w14:textId="77777777" w:rsidR="00BF000A" w:rsidRPr="00F6673B" w:rsidRDefault="00BF000A" w:rsidP="00CE7D51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</w:p>
          <w:p w14:paraId="0125EC04" w14:textId="77777777" w:rsidR="00BF000A" w:rsidRPr="00F6673B" w:rsidRDefault="00BF000A" w:rsidP="00CE7D51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  <w:t>Finance Officer</w:t>
            </w:r>
          </w:p>
          <w:p w14:paraId="0DD9EF60" w14:textId="6D97EAF2" w:rsidR="00BF000A" w:rsidRPr="00F6673B" w:rsidRDefault="00BF000A" w:rsidP="00CE7D51">
            <w:p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Joanne Vandenbriele</w:t>
            </w:r>
          </w:p>
          <w:p w14:paraId="47A6A2B5" w14:textId="5EBCD491" w:rsidR="00BF000A" w:rsidRPr="00F6673B" w:rsidRDefault="00BF000A" w:rsidP="00CE7D51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</w:p>
          <w:p w14:paraId="0D339E36" w14:textId="33993594" w:rsidR="00BF000A" w:rsidRPr="00F6673B" w:rsidRDefault="00BF000A" w:rsidP="00CE7D51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  <w:t>Communications Officer</w:t>
            </w:r>
          </w:p>
          <w:p w14:paraId="12FB0E62" w14:textId="2E93804C" w:rsidR="00BF000A" w:rsidRPr="00F6673B" w:rsidRDefault="00BF000A" w:rsidP="00CE7D51">
            <w:pPr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F6673B">
              <w:rPr>
                <w:rFonts w:ascii="Avenir Next LT Pro" w:eastAsia="Calibri" w:hAnsi="Avenir Next LT Pro" w:cstheme="minorHAnsi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Harry Tidswell</w:t>
            </w:r>
          </w:p>
          <w:p w14:paraId="62634E69" w14:textId="7CC0FEC7" w:rsidR="00BF000A" w:rsidRPr="00F6673B" w:rsidRDefault="00BF000A" w:rsidP="00CE7D51">
            <w:pPr>
              <w:rPr>
                <w:rFonts w:ascii="Avenir Next LT Pro" w:eastAsia="Calibri" w:hAnsi="Avenir Next LT Pro" w:cstheme="minorHAnsi"/>
                <w:b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5FBFAC33" w14:textId="77777777" w:rsidR="000A21FD" w:rsidRPr="00F6673B" w:rsidRDefault="000A21FD">
      <w:pPr>
        <w:rPr>
          <w:rFonts w:ascii="Avenir Next LT Pro" w:hAnsi="Avenir Next LT Pro"/>
          <w:color w:val="404040" w:themeColor="text1" w:themeTint="BF"/>
        </w:rPr>
      </w:pPr>
    </w:p>
    <w:sectPr w:rsidR="000A21FD" w:rsidRPr="00F6673B" w:rsidSect="007811A7"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96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FA37A" w14:textId="77777777" w:rsidR="00192E6E" w:rsidRDefault="00192E6E" w:rsidP="000819EB">
      <w:pPr>
        <w:spacing w:after="0" w:line="240" w:lineRule="auto"/>
      </w:pPr>
      <w:r>
        <w:separator/>
      </w:r>
    </w:p>
  </w:endnote>
  <w:endnote w:type="continuationSeparator" w:id="0">
    <w:p w14:paraId="46416DE5" w14:textId="77777777" w:rsidR="00192E6E" w:rsidRDefault="00192E6E" w:rsidP="0008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4D"/>
    <w:family w:val="auto"/>
    <w:pitch w:val="variable"/>
    <w:sig w:usb0="A00002FF" w:usb1="4000207B" w:usb2="00000000" w:usb3="00000000" w:csb0="00000197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2B63" w14:textId="024E7DB4" w:rsidR="00F63D43" w:rsidRDefault="005B1C70" w:rsidP="00F63D43">
    <w:pPr>
      <w:pStyle w:val="Footer"/>
      <w:spacing w:line="276" w:lineRule="auto"/>
      <w:rPr>
        <w:rFonts w:ascii="Avenir Next LT Pro" w:hAnsi="Avenir Next LT Pro"/>
        <w:iCs/>
        <w:sz w:val="15"/>
        <w:szCs w:val="15"/>
      </w:rPr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092EE76A" wp14:editId="3B29711C">
          <wp:simplePos x="0" y="0"/>
          <wp:positionH relativeFrom="column">
            <wp:posOffset>81915</wp:posOffset>
          </wp:positionH>
          <wp:positionV relativeFrom="paragraph">
            <wp:posOffset>84617</wp:posOffset>
          </wp:positionV>
          <wp:extent cx="2415540" cy="233045"/>
          <wp:effectExtent l="0" t="0" r="0" b="0"/>
          <wp:wrapSquare wrapText="bothSides"/>
          <wp:docPr id="232902732" name="Picture 23290273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A_logo_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3EC">
      <w:rPr>
        <w:rFonts w:ascii="Avenir Next LT Pro" w:hAnsi="Avenir Next LT Pro"/>
        <w:i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2986E" wp14:editId="193DC297">
              <wp:simplePos x="0" y="0"/>
              <wp:positionH relativeFrom="column">
                <wp:posOffset>9068435</wp:posOffset>
              </wp:positionH>
              <wp:positionV relativeFrom="paragraph">
                <wp:posOffset>104775</wp:posOffset>
              </wp:positionV>
              <wp:extent cx="704850" cy="260350"/>
              <wp:effectExtent l="0" t="0" r="0" b="0"/>
              <wp:wrapNone/>
              <wp:docPr id="22591913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9768A8" w14:textId="4594D64F" w:rsidR="00F643EC" w:rsidRPr="00F643EC" w:rsidRDefault="00F643EC">
                          <w:pPr>
                            <w:rPr>
                              <w:rFonts w:ascii="Avenir Next LT Pro" w:hAnsi="Avenir Next LT Pro"/>
                              <w:sz w:val="15"/>
                              <w:szCs w:val="15"/>
                            </w:rPr>
                          </w:pPr>
                          <w:r w:rsidRPr="00F643EC">
                            <w:rPr>
                              <w:rFonts w:ascii="Avenir Next LT Pro" w:hAnsi="Avenir Next LT Pro"/>
                              <w:sz w:val="15"/>
                              <w:szCs w:val="15"/>
                            </w:rPr>
                            <w:t xml:space="preserve">Page </w:t>
                          </w:r>
                          <w:r w:rsidR="00176B06">
                            <w:rPr>
                              <w:rFonts w:ascii="Avenir Next LT Pro" w:hAnsi="Avenir Next LT Pro"/>
                              <w:sz w:val="15"/>
                              <w:szCs w:val="15"/>
                            </w:rPr>
                            <w:t>2</w:t>
                          </w:r>
                          <w:r w:rsidRPr="00F643EC">
                            <w:rPr>
                              <w:rFonts w:ascii="Avenir Next LT Pro" w:hAnsi="Avenir Next LT Pro"/>
                              <w:sz w:val="15"/>
                              <w:szCs w:val="15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2D298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4.05pt;margin-top:8.25pt;width:55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" filled="f" stroked="f" strokeweight=".5pt">
              <v:textbox>
                <w:txbxContent>
                  <w:p w14:paraId="559768A8" w14:textId="4594D64F" w:rsidR="00F643EC" w:rsidRPr="00F643EC" w:rsidRDefault="00F643EC">
                    <w:pPr>
                      <w:rPr>
                        <w:rFonts w:ascii="Avenir Next LT Pro" w:hAnsi="Avenir Next LT Pro"/>
                        <w:sz w:val="15"/>
                        <w:szCs w:val="15"/>
                      </w:rPr>
                    </w:pPr>
                    <w:r w:rsidRPr="00F643EC">
                      <w:rPr>
                        <w:rFonts w:ascii="Avenir Next LT Pro" w:hAnsi="Avenir Next LT Pro"/>
                        <w:sz w:val="15"/>
                        <w:szCs w:val="15"/>
                      </w:rPr>
                      <w:t xml:space="preserve">Page </w:t>
                    </w:r>
                    <w:r w:rsidR="00176B06">
                      <w:rPr>
                        <w:rFonts w:ascii="Avenir Next LT Pro" w:hAnsi="Avenir Next LT Pro"/>
                        <w:sz w:val="15"/>
                        <w:szCs w:val="15"/>
                      </w:rPr>
                      <w:t>2</w:t>
                    </w:r>
                    <w:r w:rsidRPr="00F643EC">
                      <w:rPr>
                        <w:rFonts w:ascii="Avenir Next LT Pro" w:hAnsi="Avenir Next LT Pro"/>
                        <w:sz w:val="15"/>
                        <w:szCs w:val="15"/>
                      </w:rPr>
                      <w:t xml:space="preserve"> of 2</w:t>
                    </w:r>
                  </w:p>
                </w:txbxContent>
              </v:textbox>
            </v:shape>
          </w:pict>
        </mc:Fallback>
      </mc:AlternateContent>
    </w:r>
  </w:p>
  <w:p w14:paraId="42334C59" w14:textId="3CDCEBCA" w:rsidR="00BD7E89" w:rsidRDefault="00BD7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3186B" w14:textId="000B54F0" w:rsidR="00320683" w:rsidRDefault="00650722" w:rsidP="00320683">
    <w:pPr>
      <w:pStyle w:val="Footer"/>
      <w:spacing w:line="276" w:lineRule="auto"/>
      <w:rPr>
        <w:rFonts w:ascii="Avenir Next LT Pro" w:hAnsi="Avenir Next LT Pro"/>
        <w:iCs/>
        <w:sz w:val="15"/>
        <w:szCs w:val="15"/>
      </w:rPr>
    </w:pPr>
    <w:r>
      <w:rPr>
        <w:rFonts w:ascii="Avenir Next LT Pro" w:hAnsi="Avenir Next LT Pro"/>
        <w:i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B8B58" wp14:editId="4DC62479">
              <wp:simplePos x="0" y="0"/>
              <wp:positionH relativeFrom="column">
                <wp:posOffset>9153525</wp:posOffset>
              </wp:positionH>
              <wp:positionV relativeFrom="paragraph">
                <wp:posOffset>67945</wp:posOffset>
              </wp:positionV>
              <wp:extent cx="791210" cy="336550"/>
              <wp:effectExtent l="0" t="0" r="0" b="6350"/>
              <wp:wrapNone/>
              <wp:docPr id="952990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21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0AF64C" w14:textId="6C50AD51" w:rsidR="00F643EC" w:rsidRPr="00650722" w:rsidRDefault="00F643EC" w:rsidP="00650722">
                          <w:pPr>
                            <w:jc w:val="right"/>
                            <w:rPr>
                              <w:rFonts w:ascii="Avenir Next LT Pro" w:hAnsi="Avenir Next LT Pro"/>
                              <w:sz w:val="14"/>
                              <w:szCs w:val="14"/>
                            </w:rPr>
                          </w:pPr>
                          <w:r w:rsidRPr="00650722">
                            <w:rPr>
                              <w:rFonts w:ascii="Avenir Next LT Pro" w:hAnsi="Avenir Next LT Pro"/>
                              <w:sz w:val="14"/>
                              <w:szCs w:val="14"/>
                            </w:rPr>
                            <w:t>Page 1 of 2</w:t>
                          </w:r>
                          <w:r w:rsidR="00650722" w:rsidRPr="00650722">
                            <w:rPr>
                              <w:rFonts w:ascii="Avenir Next LT Pro" w:hAnsi="Avenir Next LT Pro"/>
                              <w:sz w:val="14"/>
                              <w:szCs w:val="14"/>
                            </w:rPr>
                            <w:t xml:space="preserve"> August 2024</w:t>
                          </w:r>
                        </w:p>
                        <w:p w14:paraId="54BC3FF0" w14:textId="77777777" w:rsidR="00650722" w:rsidRPr="00F643EC" w:rsidRDefault="00650722">
                          <w:pPr>
                            <w:rPr>
                              <w:rFonts w:ascii="Avenir Next LT Pro" w:hAnsi="Avenir Next LT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3EB8B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0.75pt;margin-top:5.35pt;width:62.3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" filled="f" stroked="f" strokeweight=".5pt">
              <v:textbox>
                <w:txbxContent>
                  <w:p w14:paraId="0B0AF64C" w14:textId="6C50AD51" w:rsidR="00F643EC" w:rsidRPr="00650722" w:rsidRDefault="00F643EC" w:rsidP="00650722">
                    <w:pPr>
                      <w:jc w:val="right"/>
                      <w:rPr>
                        <w:rFonts w:ascii="Avenir Next LT Pro" w:hAnsi="Avenir Next LT Pro"/>
                        <w:sz w:val="14"/>
                        <w:szCs w:val="14"/>
                      </w:rPr>
                    </w:pPr>
                    <w:r w:rsidRPr="00650722">
                      <w:rPr>
                        <w:rFonts w:ascii="Avenir Next LT Pro" w:hAnsi="Avenir Next LT Pro"/>
                        <w:sz w:val="14"/>
                        <w:szCs w:val="14"/>
                      </w:rPr>
                      <w:t>Page 1 of 2</w:t>
                    </w:r>
                    <w:r w:rsidR="00650722" w:rsidRPr="00650722">
                      <w:rPr>
                        <w:rFonts w:ascii="Avenir Next LT Pro" w:hAnsi="Avenir Next LT Pro"/>
                        <w:sz w:val="14"/>
                        <w:szCs w:val="14"/>
                      </w:rPr>
                      <w:t xml:space="preserve"> August 2024</w:t>
                    </w:r>
                  </w:p>
                  <w:p w14:paraId="54BC3FF0" w14:textId="77777777" w:rsidR="00650722" w:rsidRPr="00F643EC" w:rsidRDefault="00650722">
                    <w:pPr>
                      <w:rPr>
                        <w:rFonts w:ascii="Avenir Next LT Pro" w:hAnsi="Avenir Next LT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59C9C10" w14:textId="37F8F579" w:rsidR="00320683" w:rsidRPr="00320683" w:rsidRDefault="00320683" w:rsidP="00320683">
    <w:pPr>
      <w:pStyle w:val="Footer"/>
      <w:spacing w:line="276" w:lineRule="auto"/>
      <w:rPr>
        <w:rFonts w:ascii="Avenir Next LT Pro" w:hAnsi="Avenir Next LT Pro"/>
        <w:iCs/>
        <w:sz w:val="14"/>
        <w:szCs w:val="14"/>
      </w:rPr>
    </w:pPr>
    <w:r w:rsidRPr="00320683">
      <w:rPr>
        <w:rFonts w:ascii="Avenir Next LT Pro" w:hAnsi="Avenir Next LT Pro"/>
        <w:iCs/>
        <w:sz w:val="14"/>
        <w:szCs w:val="14"/>
      </w:rPr>
      <w:t>WAT – Wellspring Academy Trust</w:t>
    </w:r>
    <w:r w:rsidR="005B1C70" w:rsidRPr="005B1C70">
      <w:rPr>
        <w:noProof/>
        <w:lang w:eastAsia="en-GB"/>
      </w:rPr>
      <w:t xml:space="preserve"> </w:t>
    </w:r>
  </w:p>
  <w:p w14:paraId="062FD75B" w14:textId="4300CB60" w:rsidR="00320683" w:rsidRPr="00320683" w:rsidRDefault="00320683" w:rsidP="00320683">
    <w:pPr>
      <w:pStyle w:val="Footer"/>
      <w:spacing w:line="276" w:lineRule="auto"/>
      <w:rPr>
        <w:rFonts w:ascii="Avenir Next LT Pro" w:hAnsi="Avenir Next LT Pro"/>
        <w:iCs/>
        <w:sz w:val="14"/>
        <w:szCs w:val="14"/>
      </w:rPr>
    </w:pPr>
    <w:r w:rsidRPr="00320683">
      <w:rPr>
        <w:rFonts w:ascii="Avenir Next LT Pro" w:hAnsi="Avenir Next LT Pro"/>
        <w:iCs/>
        <w:sz w:val="14"/>
        <w:szCs w:val="14"/>
      </w:rPr>
      <w:t>WRAT – White Rose Academies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56165" w14:textId="77777777" w:rsidR="00192E6E" w:rsidRDefault="00192E6E" w:rsidP="000819EB">
      <w:pPr>
        <w:spacing w:after="0" w:line="240" w:lineRule="auto"/>
      </w:pPr>
      <w:r>
        <w:separator/>
      </w:r>
    </w:p>
  </w:footnote>
  <w:footnote w:type="continuationSeparator" w:id="0">
    <w:p w14:paraId="36BF659B" w14:textId="77777777" w:rsidR="00192E6E" w:rsidRDefault="00192E6E" w:rsidP="0008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8842" w14:textId="2D5F1D5D" w:rsidR="007811A7" w:rsidRDefault="005B1C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4F63E3F" wp14:editId="51BA1C9D">
          <wp:simplePos x="0" y="0"/>
          <wp:positionH relativeFrom="column">
            <wp:posOffset>10234</wp:posOffset>
          </wp:positionH>
          <wp:positionV relativeFrom="paragraph">
            <wp:posOffset>-314842</wp:posOffset>
          </wp:positionV>
          <wp:extent cx="3517265" cy="339090"/>
          <wp:effectExtent l="0" t="0" r="635" b="3810"/>
          <wp:wrapSquare wrapText="bothSides"/>
          <wp:docPr id="435259885" name="Picture 43525988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A_logo_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65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0F31"/>
    <w:multiLevelType w:val="hybridMultilevel"/>
    <w:tmpl w:val="EBD4E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C6021"/>
    <w:multiLevelType w:val="hybridMultilevel"/>
    <w:tmpl w:val="20EAF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25702"/>
    <w:multiLevelType w:val="hybridMultilevel"/>
    <w:tmpl w:val="51744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D589F"/>
    <w:multiLevelType w:val="hybridMultilevel"/>
    <w:tmpl w:val="3F146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F44E6"/>
    <w:multiLevelType w:val="hybridMultilevel"/>
    <w:tmpl w:val="02AA7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6551C"/>
    <w:multiLevelType w:val="hybridMultilevel"/>
    <w:tmpl w:val="9468E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00BA5"/>
    <w:multiLevelType w:val="hybridMultilevel"/>
    <w:tmpl w:val="D4066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A32F4E"/>
    <w:multiLevelType w:val="hybridMultilevel"/>
    <w:tmpl w:val="16425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370293"/>
    <w:multiLevelType w:val="hybridMultilevel"/>
    <w:tmpl w:val="BBCCF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96031"/>
    <w:multiLevelType w:val="hybridMultilevel"/>
    <w:tmpl w:val="134EE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8D3061"/>
    <w:multiLevelType w:val="hybridMultilevel"/>
    <w:tmpl w:val="81DEA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D03155"/>
    <w:multiLevelType w:val="hybridMultilevel"/>
    <w:tmpl w:val="6A4AF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F25410"/>
    <w:multiLevelType w:val="hybridMultilevel"/>
    <w:tmpl w:val="3D902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4C3F68"/>
    <w:multiLevelType w:val="hybridMultilevel"/>
    <w:tmpl w:val="95348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FF"/>
    <w:rsid w:val="000819EB"/>
    <w:rsid w:val="0008678D"/>
    <w:rsid w:val="00095A1C"/>
    <w:rsid w:val="000A120E"/>
    <w:rsid w:val="000A21FD"/>
    <w:rsid w:val="00176B06"/>
    <w:rsid w:val="001865DD"/>
    <w:rsid w:val="00192E6E"/>
    <w:rsid w:val="001952AC"/>
    <w:rsid w:val="00205A2A"/>
    <w:rsid w:val="00237E42"/>
    <w:rsid w:val="002569B5"/>
    <w:rsid w:val="002912AB"/>
    <w:rsid w:val="00320683"/>
    <w:rsid w:val="00345F82"/>
    <w:rsid w:val="00454FCC"/>
    <w:rsid w:val="00595A75"/>
    <w:rsid w:val="005A17B3"/>
    <w:rsid w:val="005B1C70"/>
    <w:rsid w:val="005E60BD"/>
    <w:rsid w:val="006116D4"/>
    <w:rsid w:val="00650722"/>
    <w:rsid w:val="006C36A0"/>
    <w:rsid w:val="00703002"/>
    <w:rsid w:val="0073761B"/>
    <w:rsid w:val="00754DD3"/>
    <w:rsid w:val="007811A7"/>
    <w:rsid w:val="007973A8"/>
    <w:rsid w:val="007B5AD6"/>
    <w:rsid w:val="008178FF"/>
    <w:rsid w:val="00855A35"/>
    <w:rsid w:val="00875CB6"/>
    <w:rsid w:val="008935C6"/>
    <w:rsid w:val="008D642E"/>
    <w:rsid w:val="00950B72"/>
    <w:rsid w:val="009E38F8"/>
    <w:rsid w:val="00A14504"/>
    <w:rsid w:val="00B47BBB"/>
    <w:rsid w:val="00B62544"/>
    <w:rsid w:val="00BB4FCA"/>
    <w:rsid w:val="00BC6B4E"/>
    <w:rsid w:val="00BD0640"/>
    <w:rsid w:val="00BD7E89"/>
    <w:rsid w:val="00BF000A"/>
    <w:rsid w:val="00BF7C84"/>
    <w:rsid w:val="00C43DE8"/>
    <w:rsid w:val="00C96EA6"/>
    <w:rsid w:val="00CC2E41"/>
    <w:rsid w:val="00CD1A4E"/>
    <w:rsid w:val="00CE7D51"/>
    <w:rsid w:val="00E33428"/>
    <w:rsid w:val="00ED640D"/>
    <w:rsid w:val="00EE15DE"/>
    <w:rsid w:val="00F06DCA"/>
    <w:rsid w:val="00F63D43"/>
    <w:rsid w:val="00F643EC"/>
    <w:rsid w:val="00F6673B"/>
    <w:rsid w:val="00F70EFA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08FE3"/>
  <w15:chartTrackingRefBased/>
  <w15:docId w15:val="{84B9F0A6-C4B0-4B5C-A92E-94AAC290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1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9EB"/>
  </w:style>
  <w:style w:type="paragraph" w:styleId="Footer">
    <w:name w:val="footer"/>
    <w:basedOn w:val="Normal"/>
    <w:link w:val="FooterChar"/>
    <w:uiPriority w:val="99"/>
    <w:unhideWhenUsed/>
    <w:rsid w:val="00081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9EB"/>
  </w:style>
  <w:style w:type="paragraph" w:styleId="ListParagraph">
    <w:name w:val="List Paragraph"/>
    <w:basedOn w:val="Normal"/>
    <w:uiPriority w:val="34"/>
    <w:qFormat/>
    <w:rsid w:val="0008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812BC93856B4C95D1DB9C995444D1" ma:contentTypeVersion="15" ma:contentTypeDescription="Create a new document." ma:contentTypeScope="" ma:versionID="12fdb885565ecd61a77aa55c5f963061">
  <xsd:schema xmlns:xsd="http://www.w3.org/2001/XMLSchema" xmlns:xs="http://www.w3.org/2001/XMLSchema" xmlns:p="http://schemas.microsoft.com/office/2006/metadata/properties" xmlns:ns2="b3f23099-7854-492d-94a2-d0ea084dc8ca" xmlns:ns3="dd253177-2799-4ce3-81f1-0c516675b424" targetNamespace="http://schemas.microsoft.com/office/2006/metadata/properties" ma:root="true" ma:fieldsID="af81bb08ee99a96f4be7a541493a124d" ns2:_="" ns3:_="">
    <xsd:import namespace="b3f23099-7854-492d-94a2-d0ea084dc8ca"/>
    <xsd:import namespace="dd253177-2799-4ce3-81f1-0c516675b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3099-7854-492d-94a2-d0ea084dc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61855b9-d04a-48b2-bb2b-e73ceea2e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177-2799-4ce3-81f1-0c516675b4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7e45d2-659a-449a-bf50-60d2acd41d57}" ma:internalName="TaxCatchAll" ma:showField="CatchAllData" ma:web="dd253177-2799-4ce3-81f1-0c516675b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53177-2799-4ce3-81f1-0c516675b424" xsi:nil="true"/>
    <lcf76f155ced4ddcb4097134ff3c332f xmlns="b3f23099-7854-492d-94a2-d0ea084dc8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5F78F9-B086-455E-A736-AF391D149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23099-7854-492d-94a2-d0ea084dc8ca"/>
    <ds:schemaRef ds:uri="dd253177-2799-4ce3-81f1-0c516675b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43F20-D4C7-46F0-A76E-EDAEC8A63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AD3F2-72C1-4035-803D-9FE657544C39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d253177-2799-4ce3-81f1-0c516675b424"/>
    <ds:schemaRef ds:uri="b3f23099-7854-492d-94a2-d0ea084dc8ca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Flowers</dc:creator>
  <cp:keywords/>
  <dc:description/>
  <cp:lastModifiedBy>S Hallas</cp:lastModifiedBy>
  <cp:revision>7</cp:revision>
  <dcterms:created xsi:type="dcterms:W3CDTF">2024-08-12T14:06:00Z</dcterms:created>
  <dcterms:modified xsi:type="dcterms:W3CDTF">2024-09-01T07:51:00Z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0x0101006C5812BC93856B4C95D1DB9C995444D1</vt:lpwstr>
  </property>
  <property fmtid="{D5CDD505-2E9C-101B-9397-08002B2CF9AE}" pid="3" name="MediaServiceImageTags">
    <vt:lpwstr/>
  </property>
</Properties>
</file>